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33F" w:rsidRPr="00C72411" w:rsidRDefault="00C72411" w:rsidP="0001133F">
      <w:pPr>
        <w:rPr>
          <w:b/>
        </w:rPr>
      </w:pPr>
      <w:r>
        <w:rPr>
          <w:b/>
        </w:rPr>
        <w:t>7</w:t>
      </w:r>
      <w:r w:rsidRPr="00C72411">
        <w:rPr>
          <w:b/>
          <w:vertAlign w:val="superscript"/>
        </w:rPr>
        <w:t>th</w:t>
      </w:r>
      <w:r>
        <w:rPr>
          <w:b/>
        </w:rPr>
        <w:t xml:space="preserve"> Dec </w:t>
      </w:r>
      <w:r w:rsidRPr="00C72411">
        <w:rPr>
          <w:b/>
        </w:rPr>
        <w:t>2023</w:t>
      </w:r>
      <w:bookmarkStart w:id="0" w:name="_GoBack"/>
      <w:bookmarkEnd w:id="0"/>
      <w:r w:rsidRPr="00C72411">
        <w:rPr>
          <w:b/>
        </w:rPr>
        <w:t xml:space="preserve"> </w:t>
      </w:r>
      <w:r w:rsidR="0001133F" w:rsidRPr="00C72411">
        <w:rPr>
          <w:b/>
        </w:rPr>
        <w:t>Food and Nutrition Group</w:t>
      </w:r>
      <w:r w:rsidRPr="00C72411">
        <w:rPr>
          <w:b/>
        </w:rPr>
        <w:t xml:space="preserve"> Christmas Lunch at West Herts College Restaurant</w:t>
      </w:r>
    </w:p>
    <w:p w:rsidR="0001133F" w:rsidRDefault="0001133F" w:rsidP="0001133F">
      <w:r>
        <w:t>After a year of delicious dishes with various themes including a Coronation Lunch, World Milk Day, Vegetarianism and Alphabet Lunches, using three letters of the alphabet (we are up to L), we booked to have Christmas lunch in the very good restaurant at West Herts College. Last year the College suffered a power failure and the meal had to be cancelled.</w:t>
      </w:r>
    </w:p>
    <w:p w:rsidR="0001133F" w:rsidRDefault="0001133F" w:rsidP="0001133F">
      <w:r>
        <w:t>We arrived, relieved all the lights were on, and sampled a warming glass of mulled wine and our very efficient leader, Chris Hodges, had made a note of all our menu choices, which was a relief as some of us racked us brains to try to remember what we had ordered over a month ago.</w:t>
      </w:r>
    </w:p>
    <w:p w:rsidR="0001133F" w:rsidRDefault="0001133F" w:rsidP="0001133F">
      <w:r>
        <w:t xml:space="preserve">The staff were lovely and the table looked beautiful. Also present, were another </w:t>
      </w:r>
      <w:proofErr w:type="gramStart"/>
      <w:r>
        <w:t>Croxley  group</w:t>
      </w:r>
      <w:proofErr w:type="gramEnd"/>
      <w:r>
        <w:t xml:space="preserve"> so we practically filled the whole restaurant with U3A people! The crackers were Fair Trade with profits donated to the Trussel Trust, the Food Bank Charity, which seemed very apt.</w:t>
      </w:r>
    </w:p>
    <w:p w:rsidR="0001133F" w:rsidRDefault="0001133F" w:rsidP="0001133F">
      <w:r>
        <w:t>We started with either a delicious spicy parsnip and coconut soup or a very filling mackerel pate with sour dough bread. Next, all but one person had the traditional Christmas lunch. Then the Marmite Brussel sprout discussion started. “Love them, hate them”. Sue Hillier ended up with three portions of them as the person on each side of her declined to have anything to do with them on their plate, but as she put her fork into one of them it escaped across the table. The supervisor came over and apologised that they were a little “al dente” (That must be the understatement of the year.) Gaynor decided the best way was to eat them whole and luckily, they were tiny. The one lone soul left had the beautiful salmon.</w:t>
      </w:r>
    </w:p>
    <w:p w:rsidR="0001133F" w:rsidRDefault="0001133F" w:rsidP="0001133F">
      <w:r>
        <w:t xml:space="preserve">Next were very filling portions of Christmas pudding or Eggnog panna cotta which had a fruity sauce </w:t>
      </w:r>
      <w:proofErr w:type="gramStart"/>
      <w:r>
        <w:t>of</w:t>
      </w:r>
      <w:proofErr w:type="gramEnd"/>
      <w:r>
        <w:t xml:space="preserve"> warming winter berries.</w:t>
      </w:r>
    </w:p>
    <w:p w:rsidR="0001133F" w:rsidRDefault="0001133F" w:rsidP="0001133F">
      <w:r>
        <w:t>Coffee followed with the sweetest little mince pies. We ambled back to the car feeling full of good cheer and once again reflected what a lovely group this is. We very much look forward to next year starting with the theme of “After Christmas Nice and Easy Lunch” in January and thanks Chris for all you do in running the group.</w:t>
      </w:r>
    </w:p>
    <w:p w:rsidR="0001133F" w:rsidRDefault="0001133F" w:rsidP="0001133F">
      <w:r>
        <w:t>Janet Tublin</w:t>
      </w:r>
    </w:p>
    <w:p w:rsidR="00070B39" w:rsidRDefault="00070B39"/>
    <w:sectPr w:rsidR="00070B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33F"/>
    <w:rsid w:val="0001133F"/>
    <w:rsid w:val="00070B39"/>
    <w:rsid w:val="00C724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33F"/>
    <w:pPr>
      <w:spacing w:after="160" w:line="259" w:lineRule="auto"/>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13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33F"/>
    <w:rPr>
      <w:rFonts w:ascii="Tahoma" w:hAnsi="Tahoma" w:cs="Tahoma"/>
      <w:kern w:val="2"/>
      <w:sz w:val="16"/>
      <w:szCs w:val="16"/>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33F"/>
    <w:pPr>
      <w:spacing w:after="160" w:line="259" w:lineRule="auto"/>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13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33F"/>
    <w:rPr>
      <w:rFonts w:ascii="Tahoma" w:hAnsi="Tahoma" w:cs="Tahoma"/>
      <w:kern w:val="2"/>
      <w:sz w:val="16"/>
      <w:szCs w:val="1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326</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2</cp:revision>
  <dcterms:created xsi:type="dcterms:W3CDTF">2024-01-05T15:43:00Z</dcterms:created>
  <dcterms:modified xsi:type="dcterms:W3CDTF">2024-01-05T15:43:00Z</dcterms:modified>
</cp:coreProperties>
</file>